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9A6" w:rsidRDefault="000D19A6" w:rsidP="000D19A6">
      <w:pPr>
        <w:rPr>
          <w:b/>
          <w:i/>
          <w:sz w:val="52"/>
          <w:szCs w:val="52"/>
        </w:rPr>
      </w:pPr>
      <w:r>
        <w:rPr>
          <w:rFonts w:ascii="Arimo" w:hAnsi="Arimo"/>
          <w:noProof/>
          <w:color w:val="0000FF"/>
          <w:sz w:val="21"/>
          <w:szCs w:val="21"/>
        </w:rPr>
        <w:drawing>
          <wp:inline distT="0" distB="0" distL="0" distR="0">
            <wp:extent cx="1304925" cy="1304925"/>
            <wp:effectExtent l="19050" t="0" r="9525" b="0"/>
            <wp:docPr id="1" name="Picture 1" descr="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es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3FF9">
        <w:rPr>
          <w:b/>
          <w:i/>
          <w:sz w:val="52"/>
          <w:szCs w:val="52"/>
        </w:rPr>
        <w:t xml:space="preserve">                  </w:t>
      </w:r>
      <w:r w:rsidR="00423FF9">
        <w:rPr>
          <w:b/>
          <w:i/>
          <w:noProof/>
          <w:sz w:val="52"/>
          <w:szCs w:val="52"/>
        </w:rPr>
        <w:t xml:space="preserve">            </w:t>
      </w:r>
      <w:r w:rsidR="00802862">
        <w:rPr>
          <w:b/>
          <w:i/>
          <w:noProof/>
          <w:sz w:val="52"/>
          <w:szCs w:val="52"/>
        </w:rPr>
        <w:t xml:space="preserve">          </w:t>
      </w:r>
      <w:r w:rsidR="00423FF9">
        <w:rPr>
          <w:b/>
          <w:i/>
          <w:noProof/>
          <w:sz w:val="52"/>
          <w:szCs w:val="52"/>
        </w:rPr>
        <w:t xml:space="preserve">  </w:t>
      </w:r>
      <w:r w:rsidR="00423FF9">
        <w:rPr>
          <w:b/>
          <w:i/>
          <w:noProof/>
          <w:sz w:val="52"/>
          <w:szCs w:val="52"/>
        </w:rPr>
        <w:drawing>
          <wp:inline distT="0" distB="0" distL="0" distR="0" wp14:anchorId="269C02F2" wp14:editId="4A29BA88">
            <wp:extent cx="1095375" cy="10953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tern.development\AppData\Local\Microsoft\Windows\Temporary Internet Files\Content.Outlook\FYPAELBN\TJF-PostI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1E3C" w:rsidRDefault="003D1E3C" w:rsidP="000D19A6">
      <w:pPr>
        <w:rPr>
          <w:b/>
          <w:i/>
          <w:sz w:val="52"/>
          <w:szCs w:val="52"/>
        </w:rPr>
      </w:pPr>
    </w:p>
    <w:p w:rsidR="000D19A6" w:rsidRPr="00B70A41" w:rsidRDefault="003D1E3C" w:rsidP="000D19A6">
      <w:pPr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>NEWS</w:t>
      </w:r>
      <w:r w:rsidR="000D19A6" w:rsidRPr="00B70A41">
        <w:rPr>
          <w:b/>
          <w:i/>
          <w:sz w:val="52"/>
          <w:szCs w:val="52"/>
        </w:rPr>
        <w:t xml:space="preserve"> R</w:t>
      </w:r>
      <w:r w:rsidR="000D19A6">
        <w:rPr>
          <w:b/>
          <w:i/>
          <w:sz w:val="52"/>
          <w:szCs w:val="52"/>
        </w:rPr>
        <w:t>ELEASE</w:t>
      </w:r>
    </w:p>
    <w:p w:rsidR="000D19A6" w:rsidRPr="00D77B69" w:rsidRDefault="000D19A6" w:rsidP="000D19A6">
      <w:pPr>
        <w:jc w:val="right"/>
        <w:rPr>
          <w:b/>
          <w:u w:val="single"/>
        </w:rPr>
      </w:pPr>
      <w:r w:rsidRPr="00D77B69">
        <w:rPr>
          <w:b/>
          <w:u w:val="single"/>
        </w:rPr>
        <w:t>Media Contact:</w:t>
      </w:r>
    </w:p>
    <w:p w:rsidR="000D19A6" w:rsidRPr="00D77B69" w:rsidRDefault="000D19A6" w:rsidP="000D19A6">
      <w:pPr>
        <w:jc w:val="right"/>
        <w:rPr>
          <w:b/>
        </w:rPr>
      </w:pPr>
      <w:r>
        <w:rPr>
          <w:b/>
        </w:rPr>
        <w:t>Alicia Johnson-Williams</w:t>
      </w:r>
    </w:p>
    <w:p w:rsidR="000D19A6" w:rsidRPr="00D77B69" w:rsidRDefault="000D19A6" w:rsidP="000D19A6">
      <w:pPr>
        <w:jc w:val="right"/>
        <w:rPr>
          <w:b/>
        </w:rPr>
      </w:pPr>
      <w:r>
        <w:rPr>
          <w:b/>
        </w:rPr>
        <w:t>Director of College Relations</w:t>
      </w:r>
    </w:p>
    <w:p w:rsidR="000D19A6" w:rsidRPr="00D77B69" w:rsidRDefault="000D19A6" w:rsidP="000D19A6">
      <w:pPr>
        <w:jc w:val="right"/>
        <w:rPr>
          <w:b/>
        </w:rPr>
      </w:pPr>
      <w:r w:rsidRPr="00D77B69">
        <w:rPr>
          <w:b/>
        </w:rPr>
        <w:t>(</w:t>
      </w:r>
      <w:r>
        <w:rPr>
          <w:b/>
        </w:rPr>
        <w:t xml:space="preserve">205) </w:t>
      </w:r>
      <w:r w:rsidR="003D1E3C">
        <w:rPr>
          <w:b/>
        </w:rPr>
        <w:t>515-7781</w:t>
      </w:r>
    </w:p>
    <w:p w:rsidR="000D19A6" w:rsidRPr="00D77B69" w:rsidRDefault="000D19A6" w:rsidP="000D19A6">
      <w:pPr>
        <w:jc w:val="right"/>
        <w:rPr>
          <w:b/>
        </w:rPr>
      </w:pPr>
      <w:r w:rsidRPr="00D77B69">
        <w:rPr>
          <w:b/>
        </w:rPr>
        <w:t xml:space="preserve">E-mail:  </w:t>
      </w:r>
      <w:hyperlink r:id="rId8" w:history="1">
        <w:r w:rsidRPr="000327DC">
          <w:rPr>
            <w:rStyle w:val="Hyperlink"/>
            <w:b/>
          </w:rPr>
          <w:t>a</w:t>
        </w:r>
        <w:r w:rsidR="00290941">
          <w:rPr>
            <w:rStyle w:val="Hyperlink"/>
            <w:b/>
          </w:rPr>
          <w:t>jwilliams</w:t>
        </w:r>
        <w:r w:rsidRPr="000327DC">
          <w:rPr>
            <w:rStyle w:val="Hyperlink"/>
            <w:b/>
          </w:rPr>
          <w:t>@miles.edu</w:t>
        </w:r>
      </w:hyperlink>
      <w:r>
        <w:rPr>
          <w:b/>
        </w:rPr>
        <w:t xml:space="preserve"> </w:t>
      </w:r>
    </w:p>
    <w:p w:rsidR="0073603B" w:rsidRDefault="0073603B" w:rsidP="00802862">
      <w:pPr>
        <w:pStyle w:val="NoSpacing"/>
      </w:pPr>
    </w:p>
    <w:p w:rsidR="000D19A6" w:rsidRDefault="000D19A6" w:rsidP="00802862">
      <w:pPr>
        <w:pStyle w:val="NoSpacing"/>
        <w:rPr>
          <w:b/>
        </w:rPr>
      </w:pPr>
      <w:r w:rsidRPr="00802862">
        <w:rPr>
          <w:b/>
        </w:rPr>
        <w:t>FOR IMMEDIATE RELEASE</w:t>
      </w:r>
    </w:p>
    <w:p w:rsidR="009604BB" w:rsidRDefault="009604BB" w:rsidP="00802862">
      <w:pPr>
        <w:pStyle w:val="NoSpacing"/>
        <w:rPr>
          <w:b/>
        </w:rPr>
      </w:pPr>
      <w:r>
        <w:rPr>
          <w:b/>
        </w:rPr>
        <w:t>May 25, 2016</w:t>
      </w:r>
    </w:p>
    <w:p w:rsidR="0073603B" w:rsidRDefault="0073603B" w:rsidP="00F00BE6">
      <w:pPr>
        <w:jc w:val="both"/>
        <w:rPr>
          <w:b/>
          <w:bCs/>
        </w:rPr>
      </w:pPr>
    </w:p>
    <w:p w:rsidR="00792162" w:rsidRDefault="00792162" w:rsidP="00F00BE6">
      <w:pPr>
        <w:jc w:val="both"/>
        <w:rPr>
          <w:b/>
          <w:bCs/>
        </w:rPr>
      </w:pPr>
    </w:p>
    <w:p w:rsidR="00792162" w:rsidRDefault="00792162" w:rsidP="00792162">
      <w:pPr>
        <w:pStyle w:val="Heading1"/>
      </w:pPr>
      <w:r>
        <w:t>Miles College</w:t>
      </w:r>
      <w:r w:rsidR="007D26EE">
        <w:t xml:space="preserve"> Flaunts</w:t>
      </w:r>
      <w:r>
        <w:t xml:space="preserve"> New License Plate</w:t>
      </w:r>
    </w:p>
    <w:p w:rsidR="00792162" w:rsidRDefault="00792162" w:rsidP="00792162"/>
    <w:p w:rsidR="00792162" w:rsidRDefault="00792162" w:rsidP="007D26EE">
      <w:pPr>
        <w:pStyle w:val="NormalWeb"/>
        <w:rPr>
          <w:color w:val="000000"/>
        </w:rPr>
      </w:pPr>
      <w:r>
        <w:rPr>
          <w:b/>
          <w:color w:val="000000"/>
        </w:rPr>
        <w:t>Fairfield, AL</w:t>
      </w:r>
      <w:r w:rsidR="00AE3195">
        <w:rPr>
          <w:color w:val="000000"/>
        </w:rPr>
        <w:t xml:space="preserve"> -</w:t>
      </w:r>
      <w:r>
        <w:rPr>
          <w:color w:val="000000"/>
        </w:rPr>
        <w:t xml:space="preserve"> Miles College has a new license plate available for purchase through the Alabama Department of Motor Vehicles. A portion of the proceeds from the sale of the new plate will benefit the College. </w:t>
      </w:r>
    </w:p>
    <w:p w:rsidR="00792162" w:rsidRDefault="00792162" w:rsidP="007D26EE">
      <w:pPr>
        <w:pStyle w:val="NormalWeb"/>
        <w:rPr>
          <w:color w:val="000000"/>
        </w:rPr>
      </w:pPr>
      <w:r>
        <w:rPr>
          <w:color w:val="000000"/>
        </w:rPr>
        <w:t xml:space="preserve">The new plate features the image of the “M-Bear” </w:t>
      </w:r>
      <w:r w:rsidR="007D26EE">
        <w:rPr>
          <w:color w:val="000000"/>
        </w:rPr>
        <w:t>also known as</w:t>
      </w:r>
      <w:r>
        <w:rPr>
          <w:color w:val="000000"/>
        </w:rPr>
        <w:t xml:space="preserve"> the Miles College </w:t>
      </w:r>
      <w:r>
        <w:rPr>
          <w:i/>
          <w:color w:val="000000"/>
        </w:rPr>
        <w:t>Golden Bear</w:t>
      </w:r>
      <w:r>
        <w:rPr>
          <w:color w:val="000000"/>
        </w:rPr>
        <w:t xml:space="preserve">. </w:t>
      </w:r>
    </w:p>
    <w:p w:rsidR="00792162" w:rsidRDefault="00792162" w:rsidP="007D26EE">
      <w:pPr>
        <w:pStyle w:val="NormalWeb"/>
        <w:rPr>
          <w:color w:val="000000"/>
        </w:rPr>
      </w:pPr>
      <w:r>
        <w:rPr>
          <w:color w:val="000000"/>
        </w:rPr>
        <w:t>“</w:t>
      </w:r>
      <w:r w:rsidR="007D26EE">
        <w:rPr>
          <w:color w:val="000000"/>
        </w:rPr>
        <w:t>E</w:t>
      </w:r>
      <w:r>
        <w:rPr>
          <w:color w:val="000000"/>
        </w:rPr>
        <w:t>veryone is pleased with the design,” said President French.</w:t>
      </w:r>
      <w:r w:rsidR="007D26EE">
        <w:rPr>
          <w:color w:val="000000"/>
        </w:rPr>
        <w:t xml:space="preserve"> “It has received great reviews from our Alumni.”</w:t>
      </w:r>
      <w:bookmarkStart w:id="0" w:name="_GoBack"/>
      <w:bookmarkEnd w:id="0"/>
      <w:r>
        <w:rPr>
          <w:color w:val="000000"/>
        </w:rPr>
        <w:t xml:space="preserve">  </w:t>
      </w:r>
    </w:p>
    <w:p w:rsidR="00792162" w:rsidRDefault="00792162" w:rsidP="007D26EE">
      <w:pPr>
        <w:pStyle w:val="NormalWeb"/>
        <w:rPr>
          <w:color w:val="000000"/>
        </w:rPr>
      </w:pPr>
      <w:r>
        <w:rPr>
          <w:color w:val="000000"/>
        </w:rPr>
        <w:t xml:space="preserve">It’s colorful and contemporary design will make </w:t>
      </w:r>
      <w:proofErr w:type="spellStart"/>
      <w:r>
        <w:rPr>
          <w:color w:val="000000"/>
        </w:rPr>
        <w:t>Mileans</w:t>
      </w:r>
      <w:proofErr w:type="spellEnd"/>
      <w:r>
        <w:rPr>
          <w:color w:val="000000"/>
        </w:rPr>
        <w:t xml:space="preserve"> proud to display their Golden Bear Spirit by purchasing this new plate. </w:t>
      </w:r>
    </w:p>
    <w:p w:rsidR="00792162" w:rsidRDefault="00792162" w:rsidP="007D26EE">
      <w:pPr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Interested parties can get the new Miles College license plate by visiting </w:t>
      </w:r>
      <w:hyperlink r:id="rId9" w:tgtFrame="_blank" w:history="1">
        <w:r>
          <w:rPr>
            <w:rStyle w:val="Hyperlink"/>
            <w:color w:val="auto"/>
            <w:u w:val="none"/>
          </w:rPr>
          <w:t>AL MVD website</w:t>
        </w:r>
      </w:hyperlink>
      <w:r>
        <w:rPr>
          <w:color w:val="000000"/>
        </w:rPr>
        <w:t>.</w:t>
      </w:r>
    </w:p>
    <w:p w:rsidR="00792162" w:rsidRDefault="00792162" w:rsidP="007D26EE">
      <w:pPr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These plates are </w:t>
      </w:r>
      <w:r>
        <w:rPr>
          <w:bCs/>
          <w:color w:val="000000"/>
        </w:rPr>
        <w:t>available to anyone</w:t>
      </w:r>
      <w:r>
        <w:rPr>
          <w:color w:val="000000"/>
        </w:rPr>
        <w:t xml:space="preserve"> and usually cost $50 per year </w:t>
      </w:r>
      <w:r>
        <w:rPr>
          <w:bCs/>
          <w:color w:val="000000"/>
        </w:rPr>
        <w:t>in addition</w:t>
      </w:r>
      <w:r>
        <w:rPr>
          <w:color w:val="000000"/>
        </w:rPr>
        <w:t xml:space="preserve"> to the standard </w:t>
      </w:r>
      <w:hyperlink r:id="rId10" w:anchor="Alabama-Vehicle-Registration-Fees" w:tooltip="Car Registration" w:history="1">
        <w:r>
          <w:rPr>
            <w:rStyle w:val="Hyperlink"/>
            <w:color w:val="auto"/>
            <w:u w:val="none"/>
          </w:rPr>
          <w:t>registration fees</w:t>
        </w:r>
      </w:hyperlink>
      <w:r>
        <w:rPr>
          <w:color w:val="000000"/>
        </w:rPr>
        <w:t xml:space="preserve">. </w:t>
      </w:r>
    </w:p>
    <w:p w:rsidR="00792162" w:rsidRDefault="00792162" w:rsidP="00792162">
      <w:pPr>
        <w:pStyle w:val="NormalWeb"/>
        <w:spacing w:line="396" w:lineRule="atLeast"/>
        <w:rPr>
          <w:rFonts w:ascii="Tahoma" w:eastAsiaTheme="minorHAnsi" w:hAnsi="Tahoma" w:cs="Tahoma"/>
          <w:color w:val="000000"/>
          <w:sz w:val="20"/>
          <w:szCs w:val="20"/>
        </w:rPr>
      </w:pPr>
    </w:p>
    <w:p w:rsidR="00F00BE6" w:rsidRPr="00F00BE6" w:rsidRDefault="00F00BE6" w:rsidP="00EA1ABF">
      <w:pPr>
        <w:ind w:left="3600" w:firstLine="720"/>
      </w:pPr>
      <w:r>
        <w:t>###</w:t>
      </w:r>
    </w:p>
    <w:sectPr w:rsidR="00F00BE6" w:rsidRPr="00F00BE6" w:rsidSect="001E6E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m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9A6"/>
    <w:rsid w:val="00005989"/>
    <w:rsid w:val="000D19A6"/>
    <w:rsid w:val="0010216E"/>
    <w:rsid w:val="0010643E"/>
    <w:rsid w:val="0012398C"/>
    <w:rsid w:val="001343CD"/>
    <w:rsid w:val="00222EAE"/>
    <w:rsid w:val="00276A9E"/>
    <w:rsid w:val="00285FA1"/>
    <w:rsid w:val="00290941"/>
    <w:rsid w:val="003A516D"/>
    <w:rsid w:val="003C5C75"/>
    <w:rsid w:val="003D1E3C"/>
    <w:rsid w:val="003D6AA6"/>
    <w:rsid w:val="00415C0E"/>
    <w:rsid w:val="00423FF9"/>
    <w:rsid w:val="00465466"/>
    <w:rsid w:val="004813A8"/>
    <w:rsid w:val="005F791F"/>
    <w:rsid w:val="0062715C"/>
    <w:rsid w:val="006C5DD5"/>
    <w:rsid w:val="0073603B"/>
    <w:rsid w:val="00792162"/>
    <w:rsid w:val="007D26EE"/>
    <w:rsid w:val="00802862"/>
    <w:rsid w:val="00813BAD"/>
    <w:rsid w:val="00817966"/>
    <w:rsid w:val="00844153"/>
    <w:rsid w:val="00851A52"/>
    <w:rsid w:val="00871496"/>
    <w:rsid w:val="009604BB"/>
    <w:rsid w:val="00986719"/>
    <w:rsid w:val="00AE303F"/>
    <w:rsid w:val="00AE3195"/>
    <w:rsid w:val="00B70C96"/>
    <w:rsid w:val="00B8054F"/>
    <w:rsid w:val="00BA5FF0"/>
    <w:rsid w:val="00BA612C"/>
    <w:rsid w:val="00C76956"/>
    <w:rsid w:val="00CF0A13"/>
    <w:rsid w:val="00D404F8"/>
    <w:rsid w:val="00D80390"/>
    <w:rsid w:val="00E17E86"/>
    <w:rsid w:val="00E44F5F"/>
    <w:rsid w:val="00EA1ABF"/>
    <w:rsid w:val="00F00BE6"/>
    <w:rsid w:val="00F90023"/>
    <w:rsid w:val="00FE1C71"/>
    <w:rsid w:val="00FE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9A6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2162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D19A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D19A6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19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9A6"/>
    <w:rPr>
      <w:rFonts w:ascii="Tahoma" w:eastAsia="Times New Roman" w:hAnsi="Tahoma" w:cs="Tahoma"/>
      <w:sz w:val="16"/>
      <w:szCs w:val="16"/>
    </w:rPr>
  </w:style>
  <w:style w:type="paragraph" w:customStyle="1" w:styleId="xmsonormal">
    <w:name w:val="x_msonormal"/>
    <w:basedOn w:val="Normal"/>
    <w:rsid w:val="00415C0E"/>
    <w:pPr>
      <w:spacing w:before="100" w:beforeAutospacing="1" w:after="100" w:afterAutospacing="1"/>
    </w:pPr>
  </w:style>
  <w:style w:type="paragraph" w:customStyle="1" w:styleId="Default">
    <w:name w:val="Default"/>
    <w:rsid w:val="00415C0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80286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92162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9A6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2162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D19A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D19A6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19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9A6"/>
    <w:rPr>
      <w:rFonts w:ascii="Tahoma" w:eastAsia="Times New Roman" w:hAnsi="Tahoma" w:cs="Tahoma"/>
      <w:sz w:val="16"/>
      <w:szCs w:val="16"/>
    </w:rPr>
  </w:style>
  <w:style w:type="paragraph" w:customStyle="1" w:styleId="xmsonormal">
    <w:name w:val="x_msonormal"/>
    <w:basedOn w:val="Normal"/>
    <w:rsid w:val="00415C0E"/>
    <w:pPr>
      <w:spacing w:before="100" w:beforeAutospacing="1" w:after="100" w:afterAutospacing="1"/>
    </w:pPr>
  </w:style>
  <w:style w:type="paragraph" w:customStyle="1" w:styleId="Default">
    <w:name w:val="Default"/>
    <w:rsid w:val="00415C0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80286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92162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96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8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89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99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899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926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667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525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6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johnson@miles.ed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dmv.org/al-alabama/car-registration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evenue.alabama.gov/motorvehicle/collegeview.cf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1170C-61B0-4974-9222-CE2CC3205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Johnson</dc:creator>
  <cp:lastModifiedBy>Freddie Williams Jenkins</cp:lastModifiedBy>
  <cp:revision>2</cp:revision>
  <cp:lastPrinted>2016-03-21T17:08:00Z</cp:lastPrinted>
  <dcterms:created xsi:type="dcterms:W3CDTF">2016-05-25T21:26:00Z</dcterms:created>
  <dcterms:modified xsi:type="dcterms:W3CDTF">2016-05-25T21:26:00Z</dcterms:modified>
</cp:coreProperties>
</file>