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874B8"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Xavier University of Louisiana Library</w:t>
      </w:r>
    </w:p>
    <w:p w14:paraId="631280B9" w14:textId="223515FF" w:rsidR="004C71DB" w:rsidRPr="00ED3ED0" w:rsidRDefault="00EC5C04">
      <w:pPr>
        <w:pStyle w:val="normal0"/>
        <w:pBdr>
          <w:top w:val="nil"/>
          <w:left w:val="nil"/>
          <w:bottom w:val="nil"/>
          <w:right w:val="nil"/>
          <w:between w:val="nil"/>
        </w:pBdr>
        <w:jc w:val="center"/>
        <w:rPr>
          <w:color w:val="000000"/>
        </w:rPr>
      </w:pPr>
      <w:r>
        <w:rPr>
          <w:b/>
          <w:color w:val="000000"/>
        </w:rPr>
        <w:t>Systems &amp; Technology Librarian</w:t>
      </w:r>
    </w:p>
    <w:p w14:paraId="57E116CB" w14:textId="77777777" w:rsidR="004C71DB" w:rsidRPr="00ED3ED0" w:rsidRDefault="00D01468">
      <w:pPr>
        <w:pStyle w:val="normal0"/>
        <w:pBdr>
          <w:top w:val="nil"/>
          <w:left w:val="nil"/>
          <w:bottom w:val="nil"/>
          <w:right w:val="nil"/>
          <w:between w:val="nil"/>
        </w:pBdr>
        <w:jc w:val="center"/>
        <w:rPr>
          <w:color w:val="000000"/>
        </w:rPr>
      </w:pPr>
      <w:r w:rsidRPr="00ED3ED0">
        <w:rPr>
          <w:b/>
          <w:color w:val="000000"/>
        </w:rPr>
        <w:t xml:space="preserve">Job Description </w:t>
      </w:r>
    </w:p>
    <w:p w14:paraId="71343E90" w14:textId="77777777" w:rsidR="004C71DB" w:rsidRDefault="004C71DB">
      <w:pPr>
        <w:pStyle w:val="normal0"/>
        <w:pBdr>
          <w:top w:val="nil"/>
          <w:left w:val="nil"/>
          <w:bottom w:val="nil"/>
          <w:right w:val="nil"/>
          <w:between w:val="nil"/>
        </w:pBdr>
        <w:rPr>
          <w:color w:val="000000"/>
        </w:rPr>
      </w:pPr>
    </w:p>
    <w:p w14:paraId="7C510BD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 xml:space="preserve">Purpose: </w:t>
      </w:r>
    </w:p>
    <w:p w14:paraId="4C3FA50C" w14:textId="77777777" w:rsidR="004C71DB" w:rsidRDefault="004C71DB">
      <w:pPr>
        <w:pStyle w:val="normal0"/>
        <w:pBdr>
          <w:top w:val="nil"/>
          <w:left w:val="nil"/>
          <w:bottom w:val="nil"/>
          <w:right w:val="nil"/>
          <w:between w:val="nil"/>
        </w:pBdr>
        <w:rPr>
          <w:color w:val="000000"/>
          <w:sz w:val="22"/>
          <w:szCs w:val="22"/>
        </w:rPr>
      </w:pPr>
    </w:p>
    <w:p w14:paraId="5A661F40" w14:textId="4ADD1C2F" w:rsidR="00EC5C04" w:rsidRDefault="00EC5C04" w:rsidP="00EC5C04">
      <w:pPr>
        <w:pStyle w:val="normal0"/>
      </w:pPr>
      <w:r>
        <w:t xml:space="preserve">Xavier University of Louisiana, a historically Black and Catholic University, seeks an innovative and enthusiastic professional for the position of Systems and Technology Librarian. This is a 12-month non-tenure-track faculty position. The position is expected to provide leadership in the planning, development and management of a broad range of library systems and web services that support and enhance library operations and user experience. </w:t>
      </w:r>
      <w:r>
        <w:rPr>
          <w:highlight w:val="white"/>
        </w:rPr>
        <w:t xml:space="preserve">This position works closely with colleagues across all library departments, and provides technical expertise, day-to-day administration, and broad support for traditional and emerging library software solutions and standards. </w:t>
      </w:r>
      <w:r>
        <w:t>Duties include administration of the integrated library system, discovery platform, virtual reference tools, supporting the Data Visualization Lab, Maker Space, and other emerging programs and technologies. This position reports to the Library Director.</w:t>
      </w:r>
    </w:p>
    <w:p w14:paraId="4709B4B3" w14:textId="77777777" w:rsidR="00EC5C04" w:rsidRPr="00ED3ED0" w:rsidRDefault="00EC5C04">
      <w:pPr>
        <w:pStyle w:val="normal0"/>
        <w:pBdr>
          <w:top w:val="nil"/>
          <w:left w:val="nil"/>
          <w:bottom w:val="nil"/>
          <w:right w:val="nil"/>
          <w:between w:val="nil"/>
        </w:pBdr>
        <w:rPr>
          <w:color w:val="000000"/>
          <w:sz w:val="22"/>
          <w:szCs w:val="22"/>
        </w:rPr>
      </w:pPr>
    </w:p>
    <w:p w14:paraId="29445F1E" w14:textId="77777777" w:rsidR="004C71DB" w:rsidRPr="00ED3ED0" w:rsidRDefault="004C71DB">
      <w:pPr>
        <w:pStyle w:val="normal0"/>
        <w:pBdr>
          <w:top w:val="nil"/>
          <w:left w:val="nil"/>
          <w:bottom w:val="nil"/>
          <w:right w:val="nil"/>
          <w:between w:val="nil"/>
        </w:pBdr>
        <w:rPr>
          <w:color w:val="000000"/>
          <w:sz w:val="22"/>
          <w:szCs w:val="22"/>
        </w:rPr>
      </w:pPr>
    </w:p>
    <w:p w14:paraId="3F01DB23"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Responsibilities:</w:t>
      </w:r>
    </w:p>
    <w:p w14:paraId="4540B45E" w14:textId="77777777" w:rsidR="004C71DB" w:rsidRPr="00ED3ED0" w:rsidRDefault="004C71DB">
      <w:pPr>
        <w:pStyle w:val="normal0"/>
        <w:pBdr>
          <w:top w:val="nil"/>
          <w:left w:val="nil"/>
          <w:bottom w:val="nil"/>
          <w:right w:val="nil"/>
          <w:between w:val="nil"/>
        </w:pBdr>
        <w:rPr>
          <w:color w:val="000000"/>
          <w:sz w:val="22"/>
          <w:szCs w:val="22"/>
        </w:rPr>
      </w:pPr>
    </w:p>
    <w:p w14:paraId="16FC9A19" w14:textId="0E67EE2B" w:rsidR="00EC5C04" w:rsidRDefault="00EC5C04" w:rsidP="00EC5C04">
      <w:pPr>
        <w:pStyle w:val="normal0"/>
        <w:widowControl w:val="0"/>
        <w:numPr>
          <w:ilvl w:val="0"/>
          <w:numId w:val="3"/>
        </w:numPr>
        <w:spacing w:after="36"/>
      </w:pPr>
      <w:r>
        <w:t>Administer and Maintain the Library Service Platform (LSP) and all of its components, including the online catalog and discovery interface;</w:t>
      </w:r>
    </w:p>
    <w:p w14:paraId="73B06228" w14:textId="4428AC41" w:rsidR="00EC5C04" w:rsidRDefault="00EC5C04" w:rsidP="00EC5C04">
      <w:pPr>
        <w:pStyle w:val="normal0"/>
        <w:widowControl w:val="0"/>
        <w:numPr>
          <w:ilvl w:val="0"/>
          <w:numId w:val="3"/>
        </w:numPr>
        <w:spacing w:after="36"/>
      </w:pPr>
      <w:r>
        <w:t>Maintain working knowledge of virtual reference and room booking software;</w:t>
      </w:r>
    </w:p>
    <w:p w14:paraId="50B297C2" w14:textId="67652223" w:rsidR="00EC5C04" w:rsidRDefault="00EC5C04" w:rsidP="00EC5C04">
      <w:pPr>
        <w:pStyle w:val="normal0"/>
        <w:widowControl w:val="0"/>
        <w:numPr>
          <w:ilvl w:val="0"/>
          <w:numId w:val="3"/>
        </w:numPr>
        <w:spacing w:after="36"/>
      </w:pPr>
      <w:r>
        <w:t>Support Technology enhanced spaces within the library including Data Visualization Lab and MakerSpace;</w:t>
      </w:r>
    </w:p>
    <w:p w14:paraId="6E74D7CC" w14:textId="2DDB8177" w:rsidR="00EC5C04" w:rsidRDefault="00EC5C04" w:rsidP="00EC5C04">
      <w:pPr>
        <w:pStyle w:val="normal0"/>
        <w:widowControl w:val="0"/>
        <w:numPr>
          <w:ilvl w:val="0"/>
          <w:numId w:val="3"/>
        </w:numPr>
        <w:spacing w:after="36"/>
      </w:pPr>
      <w:r>
        <w:t>Serve as system administrator and Institutional liaison for LOUIS: the Louisiana Library Network; manage support tickets;</w:t>
      </w:r>
    </w:p>
    <w:p w14:paraId="1387A3A6" w14:textId="59028985" w:rsidR="00EC5C04" w:rsidRDefault="00EC5C04" w:rsidP="00EC5C04">
      <w:pPr>
        <w:pStyle w:val="normal0"/>
        <w:widowControl w:val="0"/>
        <w:numPr>
          <w:ilvl w:val="0"/>
          <w:numId w:val="3"/>
        </w:numPr>
        <w:spacing w:after="36"/>
      </w:pPr>
      <w:r>
        <w:t>Maintain and support (in collaboration with campus technology units) the library’s inventory of desktops, laptops, tablets, scanners, touch monitors, and related technologies; maintain and deploy collection of library software;</w:t>
      </w:r>
    </w:p>
    <w:p w14:paraId="5051C0B9" w14:textId="360BD6D2" w:rsidR="00EC5C04" w:rsidRDefault="00EC5C04" w:rsidP="00EC5C04">
      <w:pPr>
        <w:pStyle w:val="normal0"/>
        <w:widowControl w:val="0"/>
        <w:numPr>
          <w:ilvl w:val="0"/>
          <w:numId w:val="3"/>
        </w:numPr>
        <w:spacing w:after="36"/>
      </w:pPr>
      <w:r>
        <w:t>Advise and consult with library faculty and staff to maximize effective use of technology; provide regular and on-demand training; seek to make library staff independent and proficient users of technology;</w:t>
      </w:r>
    </w:p>
    <w:p w14:paraId="238A1489" w14:textId="7F3D18AB" w:rsidR="00EC5C04" w:rsidRDefault="00EC5C04" w:rsidP="00EC5C04">
      <w:pPr>
        <w:pStyle w:val="normal0"/>
        <w:widowControl w:val="0"/>
        <w:numPr>
          <w:ilvl w:val="0"/>
          <w:numId w:val="3"/>
        </w:numPr>
      </w:pPr>
      <w:r>
        <w:t>Serve on Library and University committees, task forces, and professional committees as elected or appointed;</w:t>
      </w:r>
    </w:p>
    <w:p w14:paraId="034287CB" w14:textId="65E844EA" w:rsidR="00EC5C04" w:rsidRDefault="00EC5C04" w:rsidP="00EC5C04">
      <w:pPr>
        <w:pStyle w:val="normal0"/>
        <w:numPr>
          <w:ilvl w:val="0"/>
          <w:numId w:val="3"/>
        </w:numPr>
        <w:spacing w:after="200" w:line="276" w:lineRule="auto"/>
        <w:contextualSpacing/>
      </w:pPr>
      <w:r>
        <w:t>Participates in professional and scholarly activities.</w:t>
      </w:r>
    </w:p>
    <w:p w14:paraId="50D04221" w14:textId="77777777" w:rsidR="004C71DB" w:rsidRPr="00ED3ED0" w:rsidRDefault="004C71DB">
      <w:pPr>
        <w:pStyle w:val="normal0"/>
        <w:pBdr>
          <w:top w:val="nil"/>
          <w:left w:val="nil"/>
          <w:bottom w:val="nil"/>
          <w:right w:val="nil"/>
          <w:between w:val="nil"/>
        </w:pBdr>
        <w:rPr>
          <w:color w:val="000000"/>
          <w:sz w:val="22"/>
          <w:szCs w:val="22"/>
        </w:rPr>
      </w:pPr>
    </w:p>
    <w:p w14:paraId="6085C620"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Required Qualifications:</w:t>
      </w:r>
      <w:r w:rsidRPr="00ED3ED0">
        <w:rPr>
          <w:color w:val="000000"/>
          <w:sz w:val="22"/>
          <w:szCs w:val="22"/>
        </w:rPr>
        <w:t xml:space="preserve"> </w:t>
      </w:r>
    </w:p>
    <w:p w14:paraId="070EA72D" w14:textId="77777777" w:rsidR="004C71DB" w:rsidRPr="00ED3ED0" w:rsidRDefault="004C71DB">
      <w:pPr>
        <w:pStyle w:val="normal0"/>
        <w:pBdr>
          <w:top w:val="nil"/>
          <w:left w:val="nil"/>
          <w:bottom w:val="nil"/>
          <w:right w:val="nil"/>
          <w:between w:val="nil"/>
        </w:pBdr>
        <w:rPr>
          <w:color w:val="000000"/>
          <w:sz w:val="22"/>
          <w:szCs w:val="22"/>
        </w:rPr>
      </w:pPr>
    </w:p>
    <w:p w14:paraId="6CE51621" w14:textId="525657D8" w:rsidR="00EC5C04" w:rsidRDefault="00EC5C04" w:rsidP="00EC5C04">
      <w:pPr>
        <w:pStyle w:val="normal0"/>
        <w:widowControl w:val="0"/>
        <w:numPr>
          <w:ilvl w:val="0"/>
          <w:numId w:val="4"/>
        </w:numPr>
        <w:contextualSpacing/>
      </w:pPr>
      <w:r>
        <w:t>Master’s degree in Library Science from an ALA accredited institution;</w:t>
      </w:r>
    </w:p>
    <w:p w14:paraId="2B8EDAFD" w14:textId="5574E152" w:rsidR="00EC5C04" w:rsidRDefault="00EC5C04" w:rsidP="00EC5C04">
      <w:pPr>
        <w:pStyle w:val="normal0"/>
        <w:numPr>
          <w:ilvl w:val="0"/>
          <w:numId w:val="4"/>
        </w:numPr>
      </w:pPr>
      <w:r>
        <w:t>Five years of experience in library systems administration or technology related area;</w:t>
      </w:r>
    </w:p>
    <w:p w14:paraId="2273DE13" w14:textId="7FF4D72F" w:rsidR="00EC5C04" w:rsidRDefault="00EC5C04" w:rsidP="00EC5C04">
      <w:pPr>
        <w:pStyle w:val="normal0"/>
        <w:numPr>
          <w:ilvl w:val="0"/>
          <w:numId w:val="4"/>
        </w:numPr>
      </w:pPr>
      <w:r>
        <w:lastRenderedPageBreak/>
        <w:t>Experience training and developing staff skills on technical processes;</w:t>
      </w:r>
    </w:p>
    <w:p w14:paraId="521B414A" w14:textId="6EF02274" w:rsidR="00EC5C04" w:rsidRDefault="00EC5C04" w:rsidP="00EC5C04">
      <w:pPr>
        <w:pStyle w:val="normal0"/>
        <w:numPr>
          <w:ilvl w:val="0"/>
          <w:numId w:val="4"/>
        </w:numPr>
      </w:pPr>
      <w:r>
        <w:t>Knowledge of emerging trends in academic libraries;</w:t>
      </w:r>
    </w:p>
    <w:p w14:paraId="7AA48B2C" w14:textId="0D66AA10" w:rsidR="00EC5C04" w:rsidRDefault="00EC5C04" w:rsidP="00EC5C04">
      <w:pPr>
        <w:pStyle w:val="normal0"/>
        <w:numPr>
          <w:ilvl w:val="0"/>
          <w:numId w:val="4"/>
        </w:numPr>
      </w:pPr>
      <w:r>
        <w:t>Ability to troubleshoot technology issues and adapt to changing library service models;</w:t>
      </w:r>
    </w:p>
    <w:p w14:paraId="157C0847" w14:textId="3696ED46" w:rsidR="00EC5C04" w:rsidRDefault="00EC5C04" w:rsidP="00EC5C04">
      <w:pPr>
        <w:pStyle w:val="normal0"/>
        <w:numPr>
          <w:ilvl w:val="0"/>
          <w:numId w:val="4"/>
        </w:numPr>
      </w:pPr>
      <w:r>
        <w:t>Ability to resolve common access issues for electronic resources.</w:t>
      </w:r>
    </w:p>
    <w:p w14:paraId="16C9D542" w14:textId="77777777" w:rsidR="004C71DB" w:rsidRPr="00ED3ED0" w:rsidRDefault="004C71DB">
      <w:pPr>
        <w:pStyle w:val="normal0"/>
        <w:pBdr>
          <w:top w:val="nil"/>
          <w:left w:val="nil"/>
          <w:bottom w:val="nil"/>
          <w:right w:val="nil"/>
          <w:between w:val="nil"/>
        </w:pBdr>
        <w:rPr>
          <w:color w:val="000000"/>
          <w:sz w:val="22"/>
          <w:szCs w:val="22"/>
        </w:rPr>
      </w:pPr>
    </w:p>
    <w:p w14:paraId="5806F335" w14:textId="77777777" w:rsidR="004C71DB" w:rsidRPr="00ED3ED0" w:rsidRDefault="00D01468">
      <w:pPr>
        <w:pStyle w:val="normal0"/>
        <w:pBdr>
          <w:top w:val="nil"/>
          <w:left w:val="nil"/>
          <w:bottom w:val="nil"/>
          <w:right w:val="nil"/>
          <w:between w:val="nil"/>
        </w:pBdr>
        <w:rPr>
          <w:color w:val="000000"/>
          <w:sz w:val="22"/>
          <w:szCs w:val="22"/>
        </w:rPr>
      </w:pPr>
      <w:r w:rsidRPr="00ED3ED0">
        <w:rPr>
          <w:b/>
          <w:color w:val="000000"/>
          <w:sz w:val="22"/>
          <w:szCs w:val="22"/>
        </w:rPr>
        <w:t>Preferred Qualifications:</w:t>
      </w:r>
      <w:r w:rsidRPr="00ED3ED0">
        <w:rPr>
          <w:color w:val="000000"/>
          <w:sz w:val="22"/>
          <w:szCs w:val="22"/>
        </w:rPr>
        <w:t xml:space="preserve"> </w:t>
      </w:r>
    </w:p>
    <w:p w14:paraId="1DAD14DE" w14:textId="77777777" w:rsidR="004C71DB" w:rsidRPr="00ED3ED0" w:rsidRDefault="004C71DB">
      <w:pPr>
        <w:pStyle w:val="normal0"/>
        <w:pBdr>
          <w:top w:val="nil"/>
          <w:left w:val="nil"/>
          <w:bottom w:val="nil"/>
          <w:right w:val="nil"/>
          <w:between w:val="nil"/>
        </w:pBdr>
        <w:rPr>
          <w:color w:val="000000"/>
          <w:sz w:val="22"/>
          <w:szCs w:val="22"/>
        </w:rPr>
      </w:pPr>
    </w:p>
    <w:p w14:paraId="5F132FD6" w14:textId="2375E264" w:rsidR="00EC5C04" w:rsidRDefault="00EC5C04" w:rsidP="00EC5C04">
      <w:pPr>
        <w:pStyle w:val="normal0"/>
        <w:numPr>
          <w:ilvl w:val="0"/>
          <w:numId w:val="5"/>
        </w:numPr>
        <w:spacing w:line="276" w:lineRule="auto"/>
        <w:contextualSpacing/>
      </w:pPr>
      <w:r>
        <w:t>Experience with integrated library system migrations;</w:t>
      </w:r>
    </w:p>
    <w:p w14:paraId="7E1F1A73" w14:textId="7C7AEA8B" w:rsidR="00EC5C04" w:rsidRDefault="00EC5C04" w:rsidP="00EC5C04">
      <w:pPr>
        <w:pStyle w:val="normal0"/>
        <w:numPr>
          <w:ilvl w:val="0"/>
          <w:numId w:val="5"/>
        </w:numPr>
      </w:pPr>
      <w:r>
        <w:t>Experience with inter-library loan platforms, e.g., ILLIAD and RapidILL;</w:t>
      </w:r>
    </w:p>
    <w:p w14:paraId="0A46BBB2" w14:textId="4371BF9B" w:rsidR="00EC5C04" w:rsidRDefault="00EC5C04" w:rsidP="00EC5C04">
      <w:pPr>
        <w:pStyle w:val="normal0"/>
        <w:numPr>
          <w:ilvl w:val="0"/>
          <w:numId w:val="5"/>
        </w:numPr>
      </w:pPr>
      <w:r>
        <w:t>Experience with SirsiDynix LSP, Enterprise, and EBSCO Discovery Service;</w:t>
      </w:r>
    </w:p>
    <w:p w14:paraId="1284DCFF" w14:textId="504DE51A" w:rsidR="00EC5C04" w:rsidRDefault="00EC5C04" w:rsidP="00EC5C04">
      <w:pPr>
        <w:pStyle w:val="normal0"/>
        <w:numPr>
          <w:ilvl w:val="0"/>
          <w:numId w:val="5"/>
        </w:numPr>
      </w:pPr>
      <w:r>
        <w:t xml:space="preserve">Experience with authentication/link resolvers, e.g., </w:t>
      </w:r>
      <w:proofErr w:type="spellStart"/>
      <w:r>
        <w:t>EZProxy</w:t>
      </w:r>
      <w:proofErr w:type="spellEnd"/>
      <w:r>
        <w:t xml:space="preserve">, </w:t>
      </w:r>
      <w:proofErr w:type="spellStart"/>
      <w:r>
        <w:t>OpenAthens</w:t>
      </w:r>
      <w:proofErr w:type="spellEnd"/>
      <w:r>
        <w:t>;</w:t>
      </w:r>
    </w:p>
    <w:p w14:paraId="569B5056" w14:textId="575B0005" w:rsidR="00EC5C04" w:rsidRDefault="00EC5C04" w:rsidP="00EC5C04">
      <w:pPr>
        <w:pStyle w:val="normal0"/>
        <w:numPr>
          <w:ilvl w:val="0"/>
          <w:numId w:val="5"/>
        </w:numPr>
      </w:pPr>
      <w:r>
        <w:t>Knowledge of common style sheet and markup languages (CSS, HTML);</w:t>
      </w:r>
    </w:p>
    <w:p w14:paraId="1F65E7AF" w14:textId="591C9708" w:rsidR="00EC5C04" w:rsidRDefault="00EC5C04" w:rsidP="00EC5C04">
      <w:pPr>
        <w:pStyle w:val="normal0"/>
        <w:numPr>
          <w:ilvl w:val="0"/>
          <w:numId w:val="5"/>
        </w:numPr>
      </w:pPr>
      <w:r>
        <w:t>Knowledge of common scripting languages and data formats (</w:t>
      </w:r>
      <w:proofErr w:type="spellStart"/>
      <w:r>
        <w:t>Javascript</w:t>
      </w:r>
      <w:proofErr w:type="spellEnd"/>
      <w:r>
        <w:t xml:space="preserve">, </w:t>
      </w:r>
      <w:proofErr w:type="spellStart"/>
      <w:r>
        <w:t>JQuery</w:t>
      </w:r>
      <w:proofErr w:type="spellEnd"/>
      <w:r>
        <w:t>, JSON).</w:t>
      </w:r>
    </w:p>
    <w:p w14:paraId="2480ED93" w14:textId="77777777" w:rsidR="004C71DB" w:rsidRPr="00ED3ED0" w:rsidRDefault="004C71DB">
      <w:pPr>
        <w:pStyle w:val="normal0"/>
        <w:pBdr>
          <w:top w:val="nil"/>
          <w:left w:val="nil"/>
          <w:bottom w:val="nil"/>
          <w:right w:val="nil"/>
          <w:between w:val="nil"/>
        </w:pBdr>
        <w:ind w:left="360"/>
        <w:rPr>
          <w:color w:val="000000"/>
          <w:sz w:val="22"/>
          <w:szCs w:val="22"/>
        </w:rPr>
      </w:pPr>
    </w:p>
    <w:p w14:paraId="0126DCF3" w14:textId="7C293CC5" w:rsidR="004C71DB" w:rsidRPr="00ED3ED0" w:rsidRDefault="00D01468" w:rsidP="00C80F69">
      <w:pPr>
        <w:pStyle w:val="normal0"/>
        <w:rPr>
          <w:sz w:val="22"/>
          <w:szCs w:val="22"/>
        </w:rPr>
      </w:pPr>
      <w:r w:rsidRPr="00ED3ED0">
        <w:rPr>
          <w:sz w:val="22"/>
          <w:szCs w:val="22"/>
        </w:rPr>
        <w:t xml:space="preserve">To apply, log in to our online system at: </w:t>
      </w:r>
      <w:hyperlink r:id="rId8">
        <w:r w:rsidRPr="00ED3ED0">
          <w:rPr>
            <w:color w:val="0000FF"/>
            <w:sz w:val="22"/>
            <w:szCs w:val="22"/>
            <w:u w:val="single"/>
          </w:rPr>
          <w:t>https://jobs.xula.edu</w:t>
        </w:r>
      </w:hyperlink>
      <w:r w:rsidRPr="00ED3ED0">
        <w:rPr>
          <w:sz w:val="22"/>
          <w:szCs w:val="22"/>
        </w:rPr>
        <w:t xml:space="preserve">. Attach a letter of application, curriculum vitae, and the names of three references, with the letter of application addressed to: Tamera Hanken, Chair, </w:t>
      </w:r>
      <w:proofErr w:type="gramStart"/>
      <w:r w:rsidRPr="00ED3ED0">
        <w:rPr>
          <w:sz w:val="22"/>
          <w:szCs w:val="22"/>
        </w:rPr>
        <w:t>Library</w:t>
      </w:r>
      <w:proofErr w:type="gramEnd"/>
      <w:r w:rsidRPr="00ED3ED0">
        <w:rPr>
          <w:sz w:val="22"/>
          <w:szCs w:val="22"/>
        </w:rPr>
        <w:t xml:space="preserve"> Search Committee. Review of applications </w:t>
      </w:r>
      <w:r w:rsidR="009206C1">
        <w:rPr>
          <w:sz w:val="22"/>
          <w:szCs w:val="22"/>
        </w:rPr>
        <w:t xml:space="preserve">will begin November </w:t>
      </w:r>
      <w:r w:rsidR="005B735A">
        <w:rPr>
          <w:sz w:val="22"/>
          <w:szCs w:val="22"/>
        </w:rPr>
        <w:t>29</w:t>
      </w:r>
      <w:r w:rsidR="009206C1">
        <w:rPr>
          <w:sz w:val="22"/>
          <w:szCs w:val="22"/>
        </w:rPr>
        <w:t xml:space="preserve">, 2018 </w:t>
      </w:r>
      <w:bookmarkStart w:id="0" w:name="_GoBack"/>
      <w:bookmarkEnd w:id="0"/>
      <w:r w:rsidR="009206C1">
        <w:rPr>
          <w:sz w:val="22"/>
          <w:szCs w:val="22"/>
        </w:rPr>
        <w:t>and will</w:t>
      </w:r>
      <w:r w:rsidRPr="00ED3ED0">
        <w:rPr>
          <w:sz w:val="22"/>
          <w:szCs w:val="22"/>
        </w:rPr>
        <w:t xml:space="preserve"> continue until the position is filled. EOE/AA</w:t>
      </w:r>
    </w:p>
    <w:sectPr w:rsidR="004C71DB" w:rsidRPr="00ED3ED0">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04CDF" w14:textId="77777777" w:rsidR="00AF14CF" w:rsidRDefault="00D01468">
      <w:r>
        <w:separator/>
      </w:r>
    </w:p>
  </w:endnote>
  <w:endnote w:type="continuationSeparator" w:id="0">
    <w:p w14:paraId="1C2D8E12" w14:textId="77777777" w:rsidR="00AF14CF" w:rsidRDefault="00D0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944E3" w14:textId="20549E4B" w:rsidR="004C71DB" w:rsidRDefault="00B808FF">
    <w:pPr>
      <w:pStyle w:val="normal0"/>
      <w:pBdr>
        <w:top w:val="nil"/>
        <w:left w:val="nil"/>
        <w:bottom w:val="nil"/>
        <w:right w:val="nil"/>
        <w:between w:val="nil"/>
      </w:pBdr>
      <w:tabs>
        <w:tab w:val="center" w:pos="4320"/>
        <w:tab w:val="right" w:pos="8640"/>
      </w:tabs>
      <w:spacing w:after="1440"/>
      <w:rPr>
        <w:color w:val="000000"/>
      </w:rPr>
    </w:pPr>
    <w:r>
      <w:rPr>
        <w:color w:val="000000"/>
      </w:rPr>
      <w:t>October</w:t>
    </w:r>
    <w:r w:rsidR="00D01468">
      <w:rPr>
        <w:color w:val="000000"/>
      </w:rPr>
      <w:t xml:space="preserve">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00C3" w14:textId="77777777" w:rsidR="00AF14CF" w:rsidRDefault="00D01468">
      <w:r>
        <w:separator/>
      </w:r>
    </w:p>
  </w:footnote>
  <w:footnote w:type="continuationSeparator" w:id="0">
    <w:p w14:paraId="6EFC1AFE" w14:textId="77777777" w:rsidR="00AF14CF" w:rsidRDefault="00D01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6571"/>
    <w:multiLevelType w:val="multilevel"/>
    <w:tmpl w:val="F0822F7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3E3F2C84"/>
    <w:multiLevelType w:val="multilevel"/>
    <w:tmpl w:val="172E8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3C42B4"/>
    <w:multiLevelType w:val="multilevel"/>
    <w:tmpl w:val="6636AE9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nsid w:val="58B3219D"/>
    <w:multiLevelType w:val="multilevel"/>
    <w:tmpl w:val="76AAB9C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nsid w:val="7CE24431"/>
    <w:multiLevelType w:val="multilevel"/>
    <w:tmpl w:val="9E12C6E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C71DB"/>
    <w:rsid w:val="004C71DB"/>
    <w:rsid w:val="005B735A"/>
    <w:rsid w:val="00600B67"/>
    <w:rsid w:val="006032ED"/>
    <w:rsid w:val="009206C1"/>
    <w:rsid w:val="009A5A1D"/>
    <w:rsid w:val="00AF14CF"/>
    <w:rsid w:val="00B808FF"/>
    <w:rsid w:val="00C80F69"/>
    <w:rsid w:val="00D01468"/>
    <w:rsid w:val="00DC31E9"/>
    <w:rsid w:val="00EC5C04"/>
    <w:rsid w:val="00ED3ED0"/>
    <w:rsid w:val="00FD4E17"/>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F2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C31E9"/>
    <w:pPr>
      <w:tabs>
        <w:tab w:val="center" w:pos="4320"/>
        <w:tab w:val="right" w:pos="8640"/>
      </w:tabs>
    </w:pPr>
  </w:style>
  <w:style w:type="character" w:customStyle="1" w:styleId="HeaderChar">
    <w:name w:val="Header Char"/>
    <w:basedOn w:val="DefaultParagraphFont"/>
    <w:link w:val="Header"/>
    <w:uiPriority w:val="99"/>
    <w:rsid w:val="00DC31E9"/>
  </w:style>
  <w:style w:type="paragraph" w:styleId="Footer">
    <w:name w:val="footer"/>
    <w:basedOn w:val="Normal"/>
    <w:link w:val="FooterChar"/>
    <w:uiPriority w:val="99"/>
    <w:unhideWhenUsed/>
    <w:rsid w:val="00DC31E9"/>
    <w:pPr>
      <w:tabs>
        <w:tab w:val="center" w:pos="4320"/>
        <w:tab w:val="right" w:pos="8640"/>
      </w:tabs>
    </w:pPr>
  </w:style>
  <w:style w:type="character" w:customStyle="1" w:styleId="FooterChar">
    <w:name w:val="Footer Char"/>
    <w:basedOn w:val="DefaultParagraphFont"/>
    <w:link w:val="Footer"/>
    <w:uiPriority w:val="99"/>
    <w:rsid w:val="00DC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jobs.xula.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2888</Characters>
  <Application>Microsoft Macintosh Word</Application>
  <DocSecurity>0</DocSecurity>
  <Lines>24</Lines>
  <Paragraphs>6</Paragraphs>
  <ScaleCrop>false</ScaleCrop>
  <Company>Xavier University</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Tamera Hanken</cp:lastModifiedBy>
  <cp:revision>5</cp:revision>
  <dcterms:created xsi:type="dcterms:W3CDTF">2018-10-03T13:24:00Z</dcterms:created>
  <dcterms:modified xsi:type="dcterms:W3CDTF">2018-10-25T12:54:00Z</dcterms:modified>
</cp:coreProperties>
</file>